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2E1C4" w14:textId="77777777" w:rsidR="00BB6DD6" w:rsidRDefault="00BB6DD6" w:rsidP="00BB6DD6">
      <w:pPr>
        <w:pStyle w:val="a3"/>
        <w:spacing w:before="0" w:beforeAutospacing="0" w:after="0" w:afterAutospacing="0"/>
        <w:textAlignment w:val="baseline"/>
      </w:pPr>
      <w:bookmarkStart w:id="0" w:name="_GoBack"/>
      <w:bookmarkEnd w:id="0"/>
      <w:r>
        <w:rPr>
          <w:rFonts w:eastAsia="+mn-ea"/>
          <w:b/>
          <w:bCs/>
          <w:color w:val="002060"/>
          <w:kern w:val="24"/>
          <w:sz w:val="48"/>
          <w:szCs w:val="48"/>
        </w:rPr>
        <w:t xml:space="preserve">Перечень предоставляемых документов </w:t>
      </w:r>
    </w:p>
    <w:p w14:paraId="5EE82989" w14:textId="0B3F66BE" w:rsidR="00453C6D" w:rsidRDefault="00453C6D"/>
    <w:p w14:paraId="47F65E71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color w:val="002060"/>
          <w:kern w:val="24"/>
          <w:sz w:val="40"/>
          <w:szCs w:val="40"/>
        </w:rPr>
        <w:t>Заявление</w:t>
      </w:r>
    </w:p>
    <w:p w14:paraId="5191F884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color w:val="002060"/>
          <w:kern w:val="24"/>
          <w:sz w:val="40"/>
          <w:szCs w:val="40"/>
        </w:rPr>
        <w:t>Документ, удостоверяющий личность родителя (законного представителя)</w:t>
      </w:r>
    </w:p>
    <w:p w14:paraId="67F7D1D8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color w:val="002060"/>
          <w:kern w:val="24"/>
          <w:sz w:val="40"/>
          <w:szCs w:val="40"/>
        </w:rPr>
        <w:t>Свидетельство о рождении ребенка</w:t>
      </w:r>
    </w:p>
    <w:p w14:paraId="293A28E8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color w:val="002060"/>
          <w:kern w:val="24"/>
          <w:sz w:val="40"/>
          <w:szCs w:val="40"/>
        </w:rPr>
        <w:t>Документы, подтверждающие регистрацию ребенка на закрепленной территории</w:t>
      </w:r>
    </w:p>
    <w:p w14:paraId="3740132A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color w:val="002060"/>
          <w:kern w:val="24"/>
          <w:sz w:val="40"/>
          <w:szCs w:val="40"/>
        </w:rPr>
        <w:t>Документы, подтверждающие первоочередное или преимущественное право (при наличии)</w:t>
      </w:r>
    </w:p>
    <w:p w14:paraId="302C05A7" w14:textId="77777777" w:rsidR="00BB6DD6" w:rsidRDefault="00BB6DD6" w:rsidP="00BB6DD6">
      <w:pPr>
        <w:pStyle w:val="a4"/>
        <w:numPr>
          <w:ilvl w:val="0"/>
          <w:numId w:val="1"/>
        </w:numPr>
        <w:spacing w:line="276" w:lineRule="auto"/>
        <w:jc w:val="both"/>
        <w:textAlignment w:val="baseline"/>
        <w:rPr>
          <w:sz w:val="40"/>
        </w:rPr>
      </w:pPr>
      <w:r>
        <w:rPr>
          <w:rFonts w:eastAsia="Calibri"/>
          <w:i/>
          <w:iCs/>
          <w:color w:val="002060"/>
          <w:kern w:val="24"/>
          <w:sz w:val="40"/>
          <w:szCs w:val="40"/>
        </w:rPr>
        <w:t>Для детей с ОВЗ: решение ПМПК</w:t>
      </w:r>
    </w:p>
    <w:p w14:paraId="1A5540F2" w14:textId="77777777" w:rsidR="00BB6DD6" w:rsidRDefault="00BB6DD6"/>
    <w:sectPr w:rsidR="00BB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54"/>
    <w:multiLevelType w:val="hybridMultilevel"/>
    <w:tmpl w:val="3A08C110"/>
    <w:lvl w:ilvl="0" w:tplc="17043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2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7AB3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AE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A1B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E85A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A6F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549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2480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4"/>
    <w:rsid w:val="00453C6D"/>
    <w:rsid w:val="008E6BF4"/>
    <w:rsid w:val="00BB6DD6"/>
    <w:rsid w:val="00F2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E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D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D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7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1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iCL</cp:lastModifiedBy>
  <cp:revision>2</cp:revision>
  <dcterms:created xsi:type="dcterms:W3CDTF">2021-03-25T17:10:00Z</dcterms:created>
  <dcterms:modified xsi:type="dcterms:W3CDTF">2021-03-25T17:10:00Z</dcterms:modified>
</cp:coreProperties>
</file>